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C1" w:rsidRDefault="008853C9" w:rsidP="00885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3C9">
        <w:rPr>
          <w:rFonts w:ascii="Times New Roman" w:hAnsi="Times New Roman" w:cs="Times New Roman"/>
          <w:b/>
          <w:sz w:val="28"/>
          <w:szCs w:val="28"/>
        </w:rPr>
        <w:t xml:space="preserve">PRZEDMIOTOWY  </w:t>
      </w:r>
      <w:r w:rsidR="009326C1" w:rsidRPr="008853C9">
        <w:rPr>
          <w:rFonts w:ascii="Times New Roman" w:hAnsi="Times New Roman" w:cs="Times New Roman"/>
          <w:b/>
          <w:sz w:val="28"/>
          <w:szCs w:val="28"/>
        </w:rPr>
        <w:t>SYSTEM</w:t>
      </w:r>
      <w:r w:rsidRPr="0088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C1" w:rsidRPr="008853C9">
        <w:rPr>
          <w:rFonts w:ascii="Times New Roman" w:hAnsi="Times New Roman" w:cs="Times New Roman"/>
          <w:b/>
          <w:sz w:val="28"/>
          <w:szCs w:val="28"/>
        </w:rPr>
        <w:t xml:space="preserve"> OCENIANIA</w:t>
      </w:r>
      <w:r w:rsidRPr="0088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C1" w:rsidRPr="008853C9">
        <w:rPr>
          <w:rFonts w:ascii="Times New Roman" w:hAnsi="Times New Roman" w:cs="Times New Roman"/>
          <w:b/>
          <w:sz w:val="28"/>
          <w:szCs w:val="28"/>
        </w:rPr>
        <w:t xml:space="preserve"> Z </w:t>
      </w:r>
      <w:r w:rsidRPr="0088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C1" w:rsidRPr="008853C9">
        <w:rPr>
          <w:rFonts w:ascii="Times New Roman" w:hAnsi="Times New Roman" w:cs="Times New Roman"/>
          <w:b/>
          <w:sz w:val="28"/>
          <w:szCs w:val="28"/>
        </w:rPr>
        <w:t>PLASTYKI</w:t>
      </w:r>
      <w:r w:rsidRPr="0088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6C1" w:rsidRPr="008853C9">
        <w:rPr>
          <w:rFonts w:ascii="Times New Roman" w:hAnsi="Times New Roman" w:cs="Times New Roman"/>
          <w:b/>
          <w:sz w:val="28"/>
          <w:szCs w:val="28"/>
        </w:rPr>
        <w:t xml:space="preserve"> DLA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26C1" w:rsidRPr="008853C9">
        <w:rPr>
          <w:rFonts w:ascii="Times New Roman" w:hAnsi="Times New Roman" w:cs="Times New Roman"/>
          <w:b/>
          <w:sz w:val="28"/>
          <w:szCs w:val="28"/>
        </w:rPr>
        <w:t>KLAS 4</w:t>
      </w:r>
      <w:r w:rsidR="005A1D0F">
        <w:rPr>
          <w:rFonts w:ascii="Times New Roman" w:hAnsi="Times New Roman" w:cs="Times New Roman"/>
          <w:b/>
          <w:sz w:val="28"/>
          <w:szCs w:val="28"/>
        </w:rPr>
        <w:t>-</w:t>
      </w:r>
      <w:r w:rsidR="00052BDE">
        <w:rPr>
          <w:rFonts w:ascii="Times New Roman" w:hAnsi="Times New Roman" w:cs="Times New Roman"/>
          <w:b/>
          <w:sz w:val="28"/>
          <w:szCs w:val="28"/>
        </w:rPr>
        <w:t>7</w:t>
      </w:r>
    </w:p>
    <w:p w:rsidR="000E216D" w:rsidRDefault="000E216D" w:rsidP="000E216D">
      <w:pPr>
        <w:spacing w:after="0" w:line="240" w:lineRule="auto"/>
        <w:ind w:left="1095"/>
        <w:jc w:val="both"/>
      </w:pPr>
    </w:p>
    <w:p w:rsidR="00AC67D6" w:rsidRDefault="00AC67D6" w:rsidP="000E216D">
      <w:pPr>
        <w:spacing w:after="0" w:line="240" w:lineRule="auto"/>
        <w:ind w:left="1095"/>
        <w:jc w:val="both"/>
      </w:pPr>
    </w:p>
    <w:p w:rsidR="00AC67D6" w:rsidRPr="00FC6F8A" w:rsidRDefault="00AC67D6" w:rsidP="000E216D">
      <w:pPr>
        <w:spacing w:after="0" w:line="240" w:lineRule="auto"/>
        <w:ind w:left="1095"/>
        <w:jc w:val="both"/>
      </w:pPr>
    </w:p>
    <w:p w:rsidR="000E216D" w:rsidRDefault="001F643D" w:rsidP="000E216D">
      <w:pPr>
        <w:pStyle w:val="Nagwek1"/>
        <w:spacing w:before="0" w:line="240" w:lineRule="auto"/>
        <w:jc w:val="center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u w:val="single"/>
          <w:lang w:val="pl-PL"/>
        </w:rPr>
        <w:t xml:space="preserve">Podczas oceniania na lekcjach plastyki </w:t>
      </w:r>
      <w:r w:rsidR="00A13572">
        <w:rPr>
          <w:rFonts w:ascii="Times New Roman" w:hAnsi="Times New Roman"/>
          <w:u w:val="single"/>
          <w:lang w:val="pl-PL"/>
        </w:rPr>
        <w:t xml:space="preserve">będą </w:t>
      </w:r>
      <w:r>
        <w:rPr>
          <w:rFonts w:ascii="Times New Roman" w:hAnsi="Times New Roman"/>
          <w:u w:val="single"/>
          <w:lang w:val="pl-PL"/>
        </w:rPr>
        <w:t>brane pod uwagę</w:t>
      </w:r>
      <w:r w:rsidR="00A13572">
        <w:rPr>
          <w:rFonts w:ascii="Times New Roman" w:hAnsi="Times New Roman"/>
          <w:u w:val="single"/>
          <w:lang w:val="pl-PL"/>
        </w:rPr>
        <w:t>:</w:t>
      </w:r>
    </w:p>
    <w:p w:rsidR="00876D7A" w:rsidRPr="00876D7A" w:rsidRDefault="00876D7A" w:rsidP="00876D7A">
      <w:pPr>
        <w:rPr>
          <w:lang w:bidi="en-US"/>
        </w:rPr>
      </w:pPr>
    </w:p>
    <w:p w:rsidR="00052BDE" w:rsidRPr="00052BDE" w:rsidRDefault="00052BDE" w:rsidP="000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BDE">
        <w:rPr>
          <w:rFonts w:ascii="Times New Roman" w:hAnsi="Times New Roman" w:cs="Times New Roman"/>
          <w:b/>
          <w:bCs/>
          <w:sz w:val="24"/>
          <w:szCs w:val="24"/>
        </w:rPr>
        <w:t>POSTAW</w:t>
      </w:r>
      <w:r w:rsidR="001075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2BDE">
        <w:rPr>
          <w:rFonts w:ascii="Times New Roman" w:hAnsi="Times New Roman" w:cs="Times New Roman"/>
          <w:b/>
          <w:bCs/>
          <w:sz w:val="24"/>
          <w:szCs w:val="24"/>
        </w:rPr>
        <w:t>, ZACHOWANIE, MOTYWACJ</w:t>
      </w:r>
      <w:r w:rsidR="001075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52BDE">
        <w:rPr>
          <w:rFonts w:ascii="Times New Roman" w:hAnsi="Times New Roman" w:cs="Times New Roman"/>
          <w:b/>
          <w:bCs/>
          <w:sz w:val="24"/>
          <w:szCs w:val="24"/>
        </w:rPr>
        <w:t xml:space="preserve"> UCZNIA DO PRACY</w:t>
      </w:r>
      <w:r w:rsidR="001075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52BDE">
        <w:rPr>
          <w:rFonts w:ascii="Times New Roman" w:hAnsi="Times New Roman" w:cs="Times New Roman"/>
          <w:b/>
          <w:bCs/>
          <w:sz w:val="24"/>
          <w:szCs w:val="24"/>
        </w:rPr>
        <w:t xml:space="preserve"> PRZYGOTOWANIE DO ZAJĘĆ;</w:t>
      </w:r>
    </w:p>
    <w:p w:rsidR="001F643D" w:rsidRDefault="00052BDE" w:rsidP="000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DE">
        <w:rPr>
          <w:rFonts w:ascii="Times New Roman" w:hAnsi="Times New Roman" w:cs="Times New Roman"/>
          <w:sz w:val="24"/>
          <w:szCs w:val="24"/>
        </w:rPr>
        <w:t>Chęć od pracy, obowiązkowość doceniana jako istotny, podstawowy czynnik umożliwiający twórczość, poznawanie dzieł, udział w wystawach.</w:t>
      </w:r>
    </w:p>
    <w:p w:rsidR="00876D7A" w:rsidRPr="00052BDE" w:rsidRDefault="00876D7A" w:rsidP="00052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43D" w:rsidRPr="007F2CDC" w:rsidRDefault="001F643D" w:rsidP="001F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2CDC">
        <w:rPr>
          <w:rFonts w:ascii="Times New Roman" w:hAnsi="Times New Roman" w:cs="Times New Roman"/>
          <w:b/>
          <w:bCs/>
          <w:sz w:val="24"/>
          <w:szCs w:val="24"/>
        </w:rPr>
        <w:t>ZRÓŻNICOWANE MOŻLIWOŚCI, ZDOLNOŚCI PLASTYCZNE</w:t>
      </w:r>
    </w:p>
    <w:p w:rsidR="001F643D" w:rsidRDefault="001F643D" w:rsidP="001F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3D">
        <w:rPr>
          <w:rFonts w:ascii="Times New Roman" w:hAnsi="Times New Roman" w:cs="Times New Roman"/>
          <w:color w:val="000000"/>
          <w:sz w:val="24"/>
          <w:szCs w:val="24"/>
        </w:rPr>
        <w:t>wp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ywaj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ce na ogólny efekt plastyczny prac.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Uczniowie mniej zdolni, a staraj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cy si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o estetyk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wykonania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swoich prac plastycznych mog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otrzymywa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za nie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dobre oceny.</w:t>
      </w:r>
    </w:p>
    <w:p w:rsidR="00876D7A" w:rsidRPr="001F643D" w:rsidRDefault="00876D7A" w:rsidP="001F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3D" w:rsidRDefault="001F643D" w:rsidP="001F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CDC">
        <w:rPr>
          <w:rFonts w:ascii="Times New Roman" w:hAnsi="Times New Roman" w:cs="Times New Roman"/>
          <w:b/>
          <w:bCs/>
          <w:sz w:val="24"/>
          <w:szCs w:val="24"/>
        </w:rPr>
        <w:t>OSOBOWOŚĆ UCZNIA</w:t>
      </w:r>
      <w:r w:rsidR="007F2CD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F643D">
        <w:rPr>
          <w:rFonts w:ascii="Times New Roman" w:hAnsi="Times New Roman" w:cs="Times New Roman"/>
          <w:b/>
          <w:bCs/>
          <w:color w:val="005AAB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odwaga wypowiedzi artystycznej,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cechy temperamentu wp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ywaj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ce na sposób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realizacji i form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wykonania zada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plastycznych.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Na ocen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sposobu wykonania prac plastycznych, zastosowania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lonych 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rodków wyrazu artystycznego,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="00202A6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A15C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formu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owania wypowiedzi nie 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wp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czynniki zwi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zane np. z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nie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mia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, wycofaniem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dziecka.</w:t>
      </w:r>
    </w:p>
    <w:p w:rsidR="00876D7A" w:rsidRPr="001F643D" w:rsidRDefault="00876D7A" w:rsidP="001F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43D" w:rsidRPr="001F643D" w:rsidRDefault="001F643D" w:rsidP="001F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3D">
        <w:rPr>
          <w:rFonts w:ascii="Times New Roman" w:hAnsi="Times New Roman" w:cs="Times New Roman"/>
          <w:b/>
          <w:bCs/>
          <w:color w:val="005AAB"/>
          <w:sz w:val="24"/>
          <w:szCs w:val="24"/>
        </w:rPr>
        <w:t xml:space="preserve"> </w:t>
      </w:r>
      <w:r w:rsidRPr="007F2CDC">
        <w:rPr>
          <w:rFonts w:ascii="Times New Roman" w:hAnsi="Times New Roman" w:cs="Times New Roman"/>
          <w:b/>
          <w:bCs/>
          <w:sz w:val="24"/>
          <w:szCs w:val="24"/>
        </w:rPr>
        <w:t>OGRANICZENIA ZDROWOTNE</w:t>
      </w:r>
      <w:r w:rsidRPr="001F643D">
        <w:rPr>
          <w:rFonts w:ascii="Times New Roman" w:hAnsi="Times New Roman" w:cs="Times New Roman"/>
          <w:b/>
          <w:bCs/>
          <w:color w:val="005AAB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utrudniaj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ce wykonywanie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niektórych zada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(np. alergia na materia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y plastyczne,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ograniczenia ruchowe, zdiagnozowany zespó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ł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ADHD).</w:t>
      </w:r>
    </w:p>
    <w:p w:rsidR="001F643D" w:rsidRPr="007F2CDC" w:rsidRDefault="001F643D" w:rsidP="001F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3D">
        <w:rPr>
          <w:rFonts w:ascii="Times New Roman" w:hAnsi="Times New Roman" w:cs="Times New Roman"/>
          <w:color w:val="000000"/>
          <w:sz w:val="24"/>
          <w:szCs w:val="24"/>
        </w:rPr>
        <w:t>Ograniczenia zdrowotne wymagaj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od nauczyciela opracowania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i oceniania odpowiednich, indywidualnie dobranych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 xml:space="preserve"> uwzgl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dniaj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cych rzeczywiste mo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3D">
        <w:rPr>
          <w:rFonts w:ascii="Times New Roman" w:hAnsi="Times New Roman" w:cs="Times New Roman"/>
          <w:color w:val="000000"/>
          <w:sz w:val="24"/>
          <w:szCs w:val="24"/>
        </w:rPr>
        <w:t>ucznia (np. dobór odpowiedniej techniki plastycznej,</w:t>
      </w:r>
      <w:r w:rsidR="007F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CDC">
        <w:rPr>
          <w:rFonts w:ascii="Times New Roman" w:hAnsi="Times New Roman" w:cs="Times New Roman"/>
          <w:color w:val="000000"/>
          <w:sz w:val="24"/>
          <w:szCs w:val="24"/>
        </w:rPr>
        <w:t>wykonanie zadania o krótszym czasie realizacji).</w:t>
      </w:r>
    </w:p>
    <w:p w:rsidR="007F2CDC" w:rsidRPr="00FC6F8A" w:rsidRDefault="007F2CDC" w:rsidP="00044823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2C3" w:rsidRPr="000E216D" w:rsidRDefault="00E052C3" w:rsidP="00E052C3">
      <w:pPr>
        <w:pStyle w:val="Nagwek1"/>
        <w:spacing w:before="0" w:line="240" w:lineRule="auto"/>
        <w:jc w:val="center"/>
        <w:rPr>
          <w:rFonts w:ascii="Times New Roman" w:hAnsi="Times New Roman"/>
          <w:lang w:val="pl-PL"/>
        </w:rPr>
      </w:pPr>
      <w:r w:rsidRPr="000E216D">
        <w:rPr>
          <w:rFonts w:ascii="Times New Roman" w:hAnsi="Times New Roman"/>
          <w:lang w:val="pl-PL"/>
        </w:rPr>
        <w:t>SZCZEGÓŁOWE KRYTERIA OCENY</w:t>
      </w:r>
    </w:p>
    <w:p w:rsidR="00E052C3" w:rsidRPr="00FC6F8A" w:rsidRDefault="00E052C3" w:rsidP="00E052C3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FC6F8A">
        <w:rPr>
          <w:rFonts w:ascii="Times New Roman" w:hAnsi="Times New Roman"/>
          <w:sz w:val="24"/>
          <w:szCs w:val="24"/>
        </w:rPr>
        <w:t>Podstawą wystawienia oceny pozytywnej  jest regularna obecność ucznia na lekcjach lub nieregularna, usprawiedliwiona.</w:t>
      </w:r>
    </w:p>
    <w:p w:rsidR="00E052C3" w:rsidRDefault="00E052C3" w:rsidP="00E052C3">
      <w:pPr>
        <w:ind w:left="705"/>
      </w:pPr>
    </w:p>
    <w:p w:rsidR="00BF1597" w:rsidRPr="00BF1597" w:rsidRDefault="00BF1597" w:rsidP="00BF15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1597">
        <w:rPr>
          <w:rFonts w:ascii="Times New Roman" w:hAnsi="Times New Roman" w:cs="Times New Roman"/>
          <w:b/>
          <w:bCs/>
          <w:sz w:val="24"/>
          <w:szCs w:val="24"/>
        </w:rPr>
        <w:t>Ocenianie jako analizowanie poziomu umiejętności ucznia</w:t>
      </w:r>
    </w:p>
    <w:tbl>
      <w:tblPr>
        <w:tblStyle w:val="Tabela-Siatka"/>
        <w:tblW w:w="10062" w:type="dxa"/>
        <w:tblLook w:val="04A0"/>
      </w:tblPr>
      <w:tblGrid>
        <w:gridCol w:w="3936"/>
        <w:gridCol w:w="2976"/>
        <w:gridCol w:w="3150"/>
      </w:tblGrid>
      <w:tr w:rsidR="00BF1597" w:rsidRPr="00BF1597" w:rsidTr="005D4CD5">
        <w:trPr>
          <w:trHeight w:val="553"/>
        </w:trPr>
        <w:tc>
          <w:tcPr>
            <w:tcW w:w="3936" w:type="dxa"/>
            <w:vMerge w:val="restart"/>
          </w:tcPr>
          <w:p w:rsidR="00BF1597" w:rsidRPr="00BF1597" w:rsidRDefault="00BF1597" w:rsidP="005D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b/>
                <w:sz w:val="24"/>
                <w:szCs w:val="24"/>
              </w:rPr>
              <w:t>Obszary podlegające ocenie,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b/>
                <w:sz w:val="24"/>
                <w:szCs w:val="24"/>
              </w:rPr>
              <w:t>przedmiot ocenianych umiejętności.</w:t>
            </w:r>
          </w:p>
        </w:tc>
        <w:tc>
          <w:tcPr>
            <w:tcW w:w="6126" w:type="dxa"/>
            <w:gridSpan w:val="2"/>
          </w:tcPr>
          <w:p w:rsidR="00BF1597" w:rsidRPr="00BF1597" w:rsidRDefault="00BF1597" w:rsidP="005D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F159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BF1597" w:rsidRPr="00BF1597" w:rsidRDefault="00BF1597" w:rsidP="005D4CD5">
            <w:pPr>
              <w:tabs>
                <w:tab w:val="left" w:pos="1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1597" w:rsidRPr="00BF1597" w:rsidTr="005D4CD5">
        <w:trPr>
          <w:trHeight w:val="481"/>
        </w:trPr>
        <w:tc>
          <w:tcPr>
            <w:tcW w:w="3936" w:type="dxa"/>
            <w:vMerge/>
          </w:tcPr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1597" w:rsidRPr="00BF1597" w:rsidRDefault="00BF1597" w:rsidP="005D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</w:t>
            </w:r>
          </w:p>
        </w:tc>
        <w:tc>
          <w:tcPr>
            <w:tcW w:w="3150" w:type="dxa"/>
          </w:tcPr>
          <w:p w:rsidR="00BF1597" w:rsidRPr="00BF1597" w:rsidRDefault="00BF1597" w:rsidP="005D4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b/>
                <w:sz w:val="24"/>
                <w:szCs w:val="24"/>
              </w:rPr>
              <w:t>Zakres rozszerzony</w:t>
            </w:r>
          </w:p>
        </w:tc>
      </w:tr>
      <w:tr w:rsidR="00BF1597" w:rsidRPr="00BF1597" w:rsidTr="005D4CD5">
        <w:trPr>
          <w:trHeight w:val="2187"/>
        </w:trPr>
        <w:tc>
          <w:tcPr>
            <w:tcW w:w="3936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przygotowanie do zajęć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(przygotowanie odpowiednich materiałów plastycznych, opanowanie wiedzy,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wyszukanie informacji, wykonanie ćwiczeń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i zadań wstępnych)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przygotowanie podstawowych materiałów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umożliwiających wykonanie prostego ćwiczenia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wyszukanie prostych informacji umożliwiających udział w lekcji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i przygotowujących do realizacji ćwiczeń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wykonanie zadania domowego w uproszczonej formie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przygotowanie ciekawych materiałów umożliwiających wykonanie oryginalnego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wyszukanie bogatych informacji z różnych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 xml:space="preserve">źródeł umożliwiających aktywny udział w lekcji, bardzo dobrze </w:t>
            </w:r>
            <w:r w:rsidRPr="00BF1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przygotowujących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do realizacji ćwiczeń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wykonanie zadania domowego w rozbudowanej formie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97" w:rsidRPr="00BF1597" w:rsidTr="003F17D9">
        <w:trPr>
          <w:trHeight w:val="841"/>
        </w:trPr>
        <w:tc>
          <w:tcPr>
            <w:tcW w:w="3936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postawa i zachowanie na zajęciach</w:t>
            </w: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podczas oglądania wystaw, zwiedzania zabytków i skansenów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(kultura osobista w trakcie zajęć,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wykonywanie poleceń, przestrzeganie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 xml:space="preserve">zasad bezpieczeństwa podczas używania odpowiednich materiałów 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i narzędzi plastycznych, właściwa współpraca z innymi uczniami podczas wykonywania zadań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grupowych, odpowiednie zachowanie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 galeriach, muzeach, skansenach podczas zwiedzania zabytków)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spełnianie podstawowych poleceń,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poprawne, odpowiednie zachowanie na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zajęciach, znajomość podstawowych zasad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bezpieczeństwa podczas wykonywania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prac, związanych ze stosowanymi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materiałami i narzędziami plastycznymi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podejmowanie częściowej współpracy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 innymi uczniami podczas wykonywania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zadań grupowych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spełnianie podstawowych zasad zachowania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 galeriach, muzeach, skansenach, podczas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zwiedzania zabytków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spełnianie wszystkich poleceń, bardzo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dobre zachowanie na zajęciach, znajomość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wielu zasad bezpieczeństwa podczas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wykonywania prac, związanych ze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stosowanymi materiałami i narzędziami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plastycznymi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podejmowanie, pełnej, różnorodnej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współpracy z innymi uczniami podczas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wykonywania zadań grupowych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bardzo kulturalne zachowanie w galeriach,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muzeach, skansenach, podczas zwiedzania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zabytków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97" w:rsidRPr="00BF1597" w:rsidTr="005D4CD5">
        <w:trPr>
          <w:trHeight w:val="2187"/>
        </w:trPr>
        <w:tc>
          <w:tcPr>
            <w:tcW w:w="3936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 prac plastycznych</w:t>
            </w: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, ze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szczególnym zwróceniem uwagi na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zaangażowanie, pomysłowość, obiektywne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ocenianie walorów artystycznych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tworzonych kompozycji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(zgodność pracy z tematem, celowość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zastosowania środków artystycznego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wyrazu, techniki plastycznej)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tworzenie prostych, schematycznych</w:t>
            </w:r>
          </w:p>
          <w:p w:rsidR="00876D7A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 xml:space="preserve">kompozycji plastycznych, 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 luźny sposób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związanych z tematem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przypadkowy dobór środków wyrazu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artystycznego, wykorzystywanie niektórych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możliwości techniki wykonania pracy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tworzenie ciekawych, oryginalnych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kompozycji, w pełni oddających zadany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temat, nietypowo ujmujących temat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• celowy dobór środków artystycznego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wyrazu w pracy plastycznej, wykorzystanie</w:t>
            </w:r>
          </w:p>
          <w:p w:rsidR="00BF1597" w:rsidRPr="00BF1597" w:rsidRDefault="00BF1597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97">
              <w:rPr>
                <w:rFonts w:ascii="Times New Roman" w:hAnsi="Times New Roman" w:cs="Times New Roman"/>
                <w:sz w:val="24"/>
                <w:szCs w:val="24"/>
              </w:rPr>
              <w:t>różnorodnych możliwości techniki</w:t>
            </w:r>
          </w:p>
          <w:p w:rsidR="00BF1597" w:rsidRPr="00BF1597" w:rsidRDefault="00BF1597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79" w:rsidRPr="00BF1597" w:rsidTr="005D4CD5">
        <w:trPr>
          <w:trHeight w:val="2187"/>
        </w:trPr>
        <w:tc>
          <w:tcPr>
            <w:tcW w:w="3936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wiedza o funkcjach sztuki, dziedzinach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plastyki, gatunkach dzieł, ich strukturze, środkach artystycznego wyrazu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, elementy</w:t>
            </w: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wiedzy o wybranych zagadnieniach, zjawiskach artystycznych, stylach dzieł</w:t>
            </w: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światowego, narodowego dziedzictwa</w:t>
            </w: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kulturowego, specyfice twórczości artystów</w:t>
            </w: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„małej ojczyzny”, interpretowanie formy</w:t>
            </w: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 przekazu dzieł poprzez wykonanie prac,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wypowiedzi</w:t>
            </w:r>
          </w:p>
        </w:tc>
        <w:tc>
          <w:tcPr>
            <w:tcW w:w="2976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•wyrywkowa wiedza o funkcjach sztuki,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dziedzinach plastyki, gatunkach dzieł, ich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strukturze, środkach artystycznego wyrazu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 częściowa znajomość niektórych zagadnień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światowego, narodowego dziedzictwa kulturowego, specyfiki twórczości artystów „małej ojczyzny”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 interpretowanie niektórych zagadnień odnoszących się do formy dzieła, niektórych treści, przekazu dzieł podczas ekspresji plastycznej i wypowiedzi</w:t>
            </w:r>
          </w:p>
        </w:tc>
        <w:tc>
          <w:tcPr>
            <w:tcW w:w="3150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 pełna wiedza o specyfice, zastosowaniu środków artystycznego wyrazu, znajomość wielu zagadnień dotyczących dziedzin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plastyki i rodzajów dzieł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 dobra znajomość wybranych zagadnień światowego, narodowego, dziedzictwa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kulturowego, specyfiki twórczości artystów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„małej ojczyzny”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 interpretowanie różnorodnych zagadnień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odnoszących się do formy dzieła, niesionych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przez nie różnych treści, przekazu dzieła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podczas ekspresji plastycznej i wypowiedzi</w:t>
            </w:r>
          </w:p>
        </w:tc>
      </w:tr>
      <w:tr w:rsidR="00E64179" w:rsidRPr="00BF1597" w:rsidTr="005D4CD5">
        <w:trPr>
          <w:trHeight w:val="2187"/>
        </w:trPr>
        <w:tc>
          <w:tcPr>
            <w:tcW w:w="3936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aktywność artystyczna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jako twórcza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postawa, odwaga, oryginalność myślenia podczas planowania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 realizacji happeningów, akcji plastycznych</w:t>
            </w:r>
          </w:p>
          <w:p w:rsidR="00E64179" w:rsidRPr="00292147" w:rsidRDefault="00E64179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stosowanie uproszczonych, dosyć typowych rozwiązań, mało oryginalnych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pomysłów w celu obmyślenia i realizacji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happeningu, akcji plastycznej</w:t>
            </w:r>
          </w:p>
          <w:p w:rsidR="00E64179" w:rsidRPr="00292147" w:rsidRDefault="00E64179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kreatywność, odwaga, oryginalność myślenia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podczas planowania i realizacji happeningów,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akcji plastycznych i innych działań obejmujących nowe, współczesne dzieła sztuki, szukanie różnorodnych rozwiązań</w:t>
            </w:r>
          </w:p>
          <w:p w:rsidR="00E64179" w:rsidRPr="00292147" w:rsidRDefault="00E64179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79" w:rsidRPr="00BF1597" w:rsidTr="005D4CD5">
        <w:trPr>
          <w:trHeight w:val="2187"/>
        </w:trPr>
        <w:tc>
          <w:tcPr>
            <w:tcW w:w="3936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gotowość do uczestniczenia w kulturze, poznawania kultury plastycznej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, sposób oglądania ekspozycji muzealnych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i wystaw, interpretowanie formy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 treści dzieł sztuki, zwiedzanie zabytkowych obiektów, skansenów</w:t>
            </w:r>
          </w:p>
        </w:tc>
        <w:tc>
          <w:tcPr>
            <w:tcW w:w="2976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• bierne uczestniczenie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w wydarzeniach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kulturalnych, oglądanie wystaw bez zaangażowania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 uważnego interpretowania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ich formy i treści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 zwiedzanie zabytków bez zauważania wielu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istotnych elementów dotyczących stylu, formy, charakterystycznych fragmentów, znajdujących się tam dzieł sztuki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• mało aktywny udział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w zajęciach dotyczących tradycji regionalnych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w skansenach, twórcach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 specyfice twórczości, tradycjach „małej ojczyzny”</w:t>
            </w:r>
          </w:p>
        </w:tc>
        <w:tc>
          <w:tcPr>
            <w:tcW w:w="3150" w:type="dxa"/>
          </w:tcPr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• aktywny udział 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w wydarzeniach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kulturalnych, wykazywanie zainteresowania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i przygotowania do oglądania wystaw, wnikliwe analizowanie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 i interpretowanie ich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formy oraz treści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• uważne zwiedzanie zabytków, obserwowanie różnorodnych, istotnych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elementów dotyczących stylu, formy, wielu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charakterystycznych fragmentów budowli,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dzieł sztuki znajdujących się w zabytkach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 xml:space="preserve">• aktywność, zaangażowanie podczas zajęć dotyczących </w:t>
            </w:r>
            <w:r w:rsidRPr="0029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tradycji regionalnych</w:t>
            </w:r>
          </w:p>
          <w:p w:rsidR="00E64179" w:rsidRPr="00292147" w:rsidRDefault="00E64179" w:rsidP="005D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147">
              <w:rPr>
                <w:rFonts w:ascii="Times New Roman" w:hAnsi="Times New Roman" w:cs="Times New Roman"/>
                <w:sz w:val="24"/>
                <w:szCs w:val="24"/>
              </w:rPr>
              <w:t>w skansenach</w:t>
            </w:r>
          </w:p>
          <w:p w:rsidR="00E64179" w:rsidRPr="00292147" w:rsidRDefault="00E64179" w:rsidP="005D4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597" w:rsidRPr="00BF1597" w:rsidRDefault="00BF1597" w:rsidP="00BF1597">
      <w:pPr>
        <w:rPr>
          <w:rFonts w:ascii="Times New Roman" w:hAnsi="Times New Roman" w:cs="Times New Roman"/>
          <w:sz w:val="28"/>
          <w:szCs w:val="28"/>
        </w:rPr>
      </w:pPr>
    </w:p>
    <w:p w:rsidR="00876D7A" w:rsidRPr="00876D7A" w:rsidRDefault="00876D7A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D7A">
        <w:rPr>
          <w:rFonts w:ascii="Times New Roman" w:hAnsi="Times New Roman" w:cs="Times New Roman"/>
          <w:b/>
          <w:bCs/>
          <w:sz w:val="24"/>
          <w:szCs w:val="24"/>
        </w:rPr>
        <w:t>2. Ocenianie poziomu opanowania treści programowych</w:t>
      </w:r>
    </w:p>
    <w:p w:rsidR="00876D7A" w:rsidRPr="00876D7A" w:rsidRDefault="00876D7A" w:rsidP="00E052C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876D7A" w:rsidRDefault="00876D7A" w:rsidP="00E052C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E052C3" w:rsidRDefault="009B395E" w:rsidP="00E052C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</w:t>
      </w:r>
      <w:r w:rsidR="00E052C3" w:rsidRPr="00CA5738">
        <w:rPr>
          <w:b/>
          <w:bCs/>
          <w:sz w:val="28"/>
          <w:szCs w:val="28"/>
        </w:rPr>
        <w:t xml:space="preserve"> CELUJĄC</w:t>
      </w:r>
      <w:r>
        <w:rPr>
          <w:b/>
          <w:bCs/>
          <w:sz w:val="28"/>
          <w:szCs w:val="28"/>
        </w:rPr>
        <w:t>A</w:t>
      </w:r>
    </w:p>
    <w:p w:rsidR="00876D7A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AC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>(treści i umiejętności</w:t>
      </w:r>
      <w:r w:rsidRPr="009232AC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>wykraczające poza program</w:t>
      </w:r>
      <w:r w:rsidRPr="009232AC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>i realizacje podstawy</w:t>
      </w:r>
      <w:r w:rsidRPr="009232AC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>programowej)</w:t>
      </w:r>
    </w:p>
    <w:p w:rsidR="009232AC" w:rsidRPr="009232AC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7A" w:rsidRPr="009232AC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9232AC">
        <w:rPr>
          <w:rFonts w:ascii="Times New Roman" w:hAnsi="Times New Roman" w:cs="Times New Roman"/>
          <w:sz w:val="24"/>
          <w:szCs w:val="24"/>
        </w:rPr>
        <w:t xml:space="preserve">wiedza i umiejętności plastyczne przewyższające swoim zakresem wymagania programowe,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9232AC">
        <w:rPr>
          <w:rFonts w:ascii="Times New Roman" w:hAnsi="Times New Roman" w:cs="Times New Roman"/>
          <w:sz w:val="24"/>
          <w:szCs w:val="24"/>
        </w:rPr>
        <w:t>postawa twórcza,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>poszukująca, samodzielna, oryginalna twórczość plastyczna, w której wykorzystywana jest wiedza o plastyce,</w:t>
      </w:r>
    </w:p>
    <w:p w:rsidR="009232AC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9232AC">
        <w:rPr>
          <w:rFonts w:ascii="Times New Roman" w:hAnsi="Times New Roman" w:cs="Times New Roman"/>
          <w:sz w:val="24"/>
          <w:szCs w:val="24"/>
        </w:rPr>
        <w:t xml:space="preserve">świadome posługiwanie się środkami artystycznego wyrazu w podejmowanych pracach, </w:t>
      </w:r>
    </w:p>
    <w:p w:rsidR="009232AC" w:rsidRPr="009232AC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AC">
        <w:rPr>
          <w:rFonts w:ascii="Times New Roman" w:hAnsi="Times New Roman" w:cs="Times New Roman"/>
          <w:sz w:val="24"/>
          <w:szCs w:val="24"/>
        </w:rPr>
        <w:t>-</w:t>
      </w:r>
      <w:r w:rsidR="00876D7A" w:rsidRPr="009232AC">
        <w:rPr>
          <w:rFonts w:ascii="Times New Roman" w:hAnsi="Times New Roman" w:cs="Times New Roman"/>
          <w:sz w:val="24"/>
          <w:szCs w:val="24"/>
        </w:rPr>
        <w:t>udział w wybranych</w:t>
      </w:r>
      <w:r w:rsidRPr="009232AC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 xml:space="preserve">konkursach i przeglądach plastycznych, </w:t>
      </w:r>
    </w:p>
    <w:p w:rsidR="009232AC" w:rsidRPr="009232AC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AC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dodatkowych zadań, prac, dekoracji,</w:t>
      </w:r>
    </w:p>
    <w:p w:rsidR="00876D7A" w:rsidRPr="009232AC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9232AC">
        <w:rPr>
          <w:rFonts w:ascii="Times New Roman" w:hAnsi="Times New Roman" w:cs="Times New Roman"/>
          <w:sz w:val="24"/>
          <w:szCs w:val="24"/>
        </w:rPr>
        <w:t>wnikliwe interpretowanie różnorodnych treści zawartych w dziełach sztuki,</w:t>
      </w:r>
    </w:p>
    <w:p w:rsidR="009232AC" w:rsidRDefault="009232AC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9232AC">
        <w:rPr>
          <w:rFonts w:ascii="Times New Roman" w:hAnsi="Times New Roman" w:cs="Times New Roman"/>
          <w:sz w:val="24"/>
          <w:szCs w:val="24"/>
        </w:rPr>
        <w:t>wiedza o funkcjach sztuki, dziedzinach plastyki, elementach struktury dzieł, środkach artystycznego wyrazu,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 xml:space="preserve">stylach w sztuce, zauważanie różnorodnych powiązań plastyki </w:t>
      </w:r>
    </w:p>
    <w:p w:rsidR="00876D7A" w:rsidRPr="009232AC" w:rsidRDefault="00876D7A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AC">
        <w:rPr>
          <w:rFonts w:ascii="Times New Roman" w:hAnsi="Times New Roman" w:cs="Times New Roman"/>
          <w:sz w:val="24"/>
          <w:szCs w:val="24"/>
        </w:rPr>
        <w:t>z innymi dziedzinami życia, kształtowanie estetyki</w:t>
      </w:r>
      <w:r w:rsidR="009232AC">
        <w:rPr>
          <w:rFonts w:ascii="Times New Roman" w:hAnsi="Times New Roman" w:cs="Times New Roman"/>
          <w:sz w:val="24"/>
          <w:szCs w:val="24"/>
        </w:rPr>
        <w:t xml:space="preserve"> </w:t>
      </w:r>
      <w:r w:rsidRPr="009232AC">
        <w:rPr>
          <w:rFonts w:ascii="Times New Roman" w:hAnsi="Times New Roman" w:cs="Times New Roman"/>
          <w:sz w:val="24"/>
          <w:szCs w:val="24"/>
        </w:rPr>
        <w:t>otoczenia w różnorodnych formach, rozszerzanie wiedzy poprzez korzystanie z różnych źródeł informacji, mediów,</w:t>
      </w:r>
    </w:p>
    <w:p w:rsidR="009232AC" w:rsidRDefault="00876D7A" w:rsidP="0092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2AC">
        <w:rPr>
          <w:rFonts w:ascii="Times New Roman" w:hAnsi="Times New Roman" w:cs="Times New Roman"/>
          <w:sz w:val="24"/>
          <w:szCs w:val="24"/>
        </w:rPr>
        <w:t xml:space="preserve">wykraczające poza program, </w:t>
      </w:r>
    </w:p>
    <w:p w:rsidR="009232AC" w:rsidRDefault="009232AC" w:rsidP="0092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9232AC">
        <w:rPr>
          <w:rFonts w:ascii="Times New Roman" w:hAnsi="Times New Roman" w:cs="Times New Roman"/>
          <w:sz w:val="24"/>
          <w:szCs w:val="24"/>
        </w:rPr>
        <w:t>bardzo aktywne uczestnictwo w kulturze, żywe zainteresowanie zjawiskami w sztuce</w:t>
      </w:r>
    </w:p>
    <w:p w:rsidR="009232AC" w:rsidRDefault="009232AC" w:rsidP="0092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9232AC">
        <w:rPr>
          <w:rFonts w:ascii="Times New Roman" w:hAnsi="Times New Roman" w:cs="Times New Roman"/>
          <w:sz w:val="24"/>
          <w:szCs w:val="24"/>
        </w:rPr>
        <w:t>i wydarzeniami artystycznymi</w:t>
      </w:r>
      <w:r w:rsidRPr="009232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optymistycznie podchodzi do problemów poznawczych</w:t>
      </w:r>
    </w:p>
    <w:p w:rsidR="00EE2C49" w:rsidRPr="009232AC" w:rsidRDefault="00EE2C49" w:rsidP="009232A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EE2C49">
        <w:rPr>
          <w:rFonts w:ascii="Times New Roman" w:hAnsi="Times New Roman" w:cs="Times New Roman"/>
          <w:sz w:val="24"/>
          <w:szCs w:val="24"/>
        </w:rPr>
        <w:t xml:space="preserve"> i realizacyjnych, przejawia własną aktywność w zdobywaniu wiedzy.</w:t>
      </w:r>
      <w:r w:rsidRPr="00EE2C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2EC" w:rsidRDefault="00E412EC" w:rsidP="00A936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35B93" w:rsidRDefault="00535B93" w:rsidP="008E5C74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8E5C74" w:rsidRDefault="008E5C74" w:rsidP="008E5C74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</w:t>
      </w:r>
      <w:r w:rsidRPr="00CA57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BARDZO DOBRA</w:t>
      </w:r>
    </w:p>
    <w:p w:rsidR="00876D7A" w:rsidRPr="005D4CD5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D5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(treści i umiejętności</w:t>
      </w:r>
      <w:r w:rsidRPr="005D4CD5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dopełniające, pełna realizacja</w:t>
      </w:r>
      <w:r w:rsidRPr="005D4CD5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wymagań programowych</w:t>
      </w:r>
    </w:p>
    <w:p w:rsidR="00876D7A" w:rsidRDefault="00876D7A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D5">
        <w:rPr>
          <w:rFonts w:ascii="Times New Roman" w:hAnsi="Times New Roman" w:cs="Times New Roman"/>
          <w:sz w:val="24"/>
          <w:szCs w:val="24"/>
        </w:rPr>
        <w:t>i podstawy programowej)</w:t>
      </w:r>
    </w:p>
    <w:p w:rsidR="005D4CD5" w:rsidRPr="005D4CD5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CD5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5D4CD5">
        <w:rPr>
          <w:rFonts w:ascii="Times New Roman" w:hAnsi="Times New Roman" w:cs="Times New Roman"/>
          <w:sz w:val="24"/>
          <w:szCs w:val="24"/>
        </w:rPr>
        <w:t>bardzo dobre przyswojenie treści teoretycznych i umiejętności praktycznych, łączenie ich</w:t>
      </w:r>
    </w:p>
    <w:p w:rsidR="005D4CD5" w:rsidRDefault="00876D7A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D5">
        <w:rPr>
          <w:rFonts w:ascii="Times New Roman" w:hAnsi="Times New Roman" w:cs="Times New Roman"/>
          <w:sz w:val="24"/>
          <w:szCs w:val="24"/>
        </w:rPr>
        <w:t xml:space="preserve"> w wykonywanych</w:t>
      </w:r>
      <w:r w:rsidR="005D4CD5">
        <w:rPr>
          <w:rFonts w:ascii="Times New Roman" w:hAnsi="Times New Roman" w:cs="Times New Roman"/>
          <w:sz w:val="24"/>
          <w:szCs w:val="24"/>
        </w:rPr>
        <w:t xml:space="preserve"> </w:t>
      </w:r>
      <w:r w:rsidRPr="005D4CD5">
        <w:rPr>
          <w:rFonts w:ascii="Times New Roman" w:hAnsi="Times New Roman" w:cs="Times New Roman"/>
          <w:sz w:val="24"/>
          <w:szCs w:val="24"/>
        </w:rPr>
        <w:t xml:space="preserve">różnorodnych, oryginalnych kompozycjach plastycznych, </w:t>
      </w:r>
    </w:p>
    <w:p w:rsidR="005D4CD5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5D4CD5">
        <w:rPr>
          <w:rFonts w:ascii="Times New Roman" w:hAnsi="Times New Roman" w:cs="Times New Roman"/>
          <w:sz w:val="24"/>
          <w:szCs w:val="24"/>
        </w:rPr>
        <w:t xml:space="preserve">bardzo duża aktywność twórcza, </w:t>
      </w:r>
    </w:p>
    <w:p w:rsidR="00876D7A" w:rsidRPr="005D4CD5" w:rsidRDefault="005D4CD5" w:rsidP="005D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5D4CD5">
        <w:rPr>
          <w:rFonts w:ascii="Times New Roman" w:hAnsi="Times New Roman" w:cs="Times New Roman"/>
          <w:sz w:val="24"/>
          <w:szCs w:val="24"/>
        </w:rPr>
        <w:t>dobre posługiwanie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środkami wyrazu artystycznego w wykonywanych pracach, interpretowanie treści dzieł, wiedza o funkcjach sztuki,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dziedzinach plastyki, elementach struktury dzieł, środkach artystycznego wyrazu, stylach w sztuce, znajdowanie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licznych powiązań między plastyką a innymi dziedzinami życia, aktywne wpływanie na estetykę otoczenia,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rozszerzanie wiedzy poprzez korzystanie z różnych źródeł informacji, mediów, bardzo aktywne uczestnictwo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w kulturze</w:t>
      </w:r>
    </w:p>
    <w:p w:rsidR="00876D7A" w:rsidRPr="005D4CD5" w:rsidRDefault="00876D7A" w:rsidP="008E5C74">
      <w:pPr>
        <w:pStyle w:val="Stopka"/>
        <w:tabs>
          <w:tab w:val="clear" w:pos="4536"/>
          <w:tab w:val="clear" w:pos="9072"/>
        </w:tabs>
        <w:jc w:val="center"/>
        <w:rPr>
          <w:b/>
          <w:bCs/>
        </w:rPr>
      </w:pPr>
    </w:p>
    <w:p w:rsidR="009B7A4E" w:rsidRDefault="009B7A4E" w:rsidP="009B7A4E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</w:t>
      </w:r>
      <w:r w:rsidRPr="00CA57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DOBRA</w:t>
      </w:r>
    </w:p>
    <w:p w:rsidR="00876D7A" w:rsidRDefault="00876D7A" w:rsidP="009B7A4E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876D7A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D5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(treści i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5D4CD5">
        <w:rPr>
          <w:rFonts w:ascii="Times New Roman" w:hAnsi="Times New Roman" w:cs="Times New Roman"/>
          <w:sz w:val="24"/>
          <w:szCs w:val="24"/>
        </w:rPr>
        <w:t>rozszerzone)</w:t>
      </w:r>
    </w:p>
    <w:p w:rsidR="005D4CD5" w:rsidRPr="005D4CD5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7A" w:rsidRPr="005D4CD5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5D4CD5">
        <w:rPr>
          <w:rFonts w:ascii="Times New Roman" w:hAnsi="Times New Roman" w:cs="Times New Roman"/>
          <w:sz w:val="24"/>
          <w:szCs w:val="24"/>
        </w:rPr>
        <w:t>przyswojenie treści umożliwiających tworzenie złożonych praktycznych i teoretycznych ćwiczeń plastycznych,</w:t>
      </w:r>
    </w:p>
    <w:p w:rsidR="005D4CD5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5D4CD5">
        <w:rPr>
          <w:rFonts w:ascii="Times New Roman" w:hAnsi="Times New Roman" w:cs="Times New Roman"/>
          <w:sz w:val="24"/>
          <w:szCs w:val="24"/>
        </w:rPr>
        <w:t>duża aktywność twórcza, interpretowanie niektórych wskazanych treści zawartych</w:t>
      </w:r>
    </w:p>
    <w:p w:rsidR="00876D7A" w:rsidRPr="005D4CD5" w:rsidRDefault="00876D7A" w:rsidP="005D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CD5">
        <w:rPr>
          <w:rFonts w:ascii="Times New Roman" w:hAnsi="Times New Roman" w:cs="Times New Roman"/>
          <w:sz w:val="24"/>
          <w:szCs w:val="24"/>
        </w:rPr>
        <w:t xml:space="preserve"> w dziełach, wiedza o funkcjach</w:t>
      </w:r>
      <w:r w:rsidR="005D4CD5">
        <w:rPr>
          <w:rFonts w:ascii="Times New Roman" w:hAnsi="Times New Roman" w:cs="Times New Roman"/>
          <w:sz w:val="24"/>
          <w:szCs w:val="24"/>
        </w:rPr>
        <w:t xml:space="preserve"> </w:t>
      </w:r>
      <w:r w:rsidRPr="005D4CD5">
        <w:rPr>
          <w:rFonts w:ascii="Times New Roman" w:hAnsi="Times New Roman" w:cs="Times New Roman"/>
          <w:sz w:val="24"/>
          <w:szCs w:val="24"/>
        </w:rPr>
        <w:t>sztuki, dziedzinach plastyki, elementach struktury dzieł, środkach artystycznego wyrazu, stylach w sztuce,</w:t>
      </w:r>
      <w:r w:rsidR="005D4CD5">
        <w:rPr>
          <w:rFonts w:ascii="Times New Roman" w:hAnsi="Times New Roman" w:cs="Times New Roman"/>
          <w:sz w:val="24"/>
          <w:szCs w:val="24"/>
        </w:rPr>
        <w:t xml:space="preserve"> </w:t>
      </w:r>
      <w:r w:rsidRPr="005D4CD5">
        <w:rPr>
          <w:rFonts w:ascii="Times New Roman" w:hAnsi="Times New Roman" w:cs="Times New Roman"/>
          <w:sz w:val="24"/>
          <w:szCs w:val="24"/>
        </w:rPr>
        <w:t xml:space="preserve">przenoszenie </w:t>
      </w:r>
      <w:r w:rsidR="005D4CD5">
        <w:rPr>
          <w:rFonts w:ascii="Times New Roman" w:hAnsi="Times New Roman" w:cs="Times New Roman"/>
          <w:sz w:val="24"/>
          <w:szCs w:val="24"/>
        </w:rPr>
        <w:t xml:space="preserve">większości </w:t>
      </w:r>
      <w:r w:rsidRPr="005D4CD5">
        <w:rPr>
          <w:rFonts w:ascii="Times New Roman" w:hAnsi="Times New Roman" w:cs="Times New Roman"/>
          <w:sz w:val="24"/>
          <w:szCs w:val="24"/>
        </w:rPr>
        <w:t>wiedzy o plastyce na inne dziedziny życia, m.in. kształtowanie estetyki otoczenia, aktywne</w:t>
      </w:r>
      <w:r w:rsidR="005D4CD5">
        <w:rPr>
          <w:rFonts w:ascii="Times New Roman" w:hAnsi="Times New Roman" w:cs="Times New Roman"/>
          <w:sz w:val="24"/>
          <w:szCs w:val="24"/>
        </w:rPr>
        <w:t xml:space="preserve"> </w:t>
      </w:r>
      <w:r w:rsidRPr="005D4CD5">
        <w:rPr>
          <w:rFonts w:ascii="Times New Roman" w:hAnsi="Times New Roman" w:cs="Times New Roman"/>
          <w:sz w:val="24"/>
          <w:szCs w:val="24"/>
        </w:rPr>
        <w:t>uczestnictwo w kulturze</w:t>
      </w:r>
    </w:p>
    <w:p w:rsidR="00876D7A" w:rsidRPr="005D4CD5" w:rsidRDefault="00876D7A" w:rsidP="009B7A4E">
      <w:pPr>
        <w:pStyle w:val="Stopka"/>
        <w:tabs>
          <w:tab w:val="clear" w:pos="4536"/>
          <w:tab w:val="clear" w:pos="9072"/>
        </w:tabs>
        <w:jc w:val="center"/>
        <w:rPr>
          <w:b/>
          <w:bCs/>
        </w:rPr>
      </w:pPr>
    </w:p>
    <w:p w:rsidR="000C266B" w:rsidRDefault="000C266B" w:rsidP="000C266B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ECC" w:rsidRPr="005D4CD5" w:rsidRDefault="00AF4ECC" w:rsidP="005D4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CD5">
        <w:rPr>
          <w:rFonts w:ascii="Times New Roman" w:hAnsi="Times New Roman" w:cs="Times New Roman"/>
          <w:b/>
          <w:bCs/>
          <w:sz w:val="28"/>
          <w:szCs w:val="28"/>
        </w:rPr>
        <w:t>OCENA DOSTATECZNA</w:t>
      </w:r>
    </w:p>
    <w:p w:rsidR="00876D7A" w:rsidRPr="00AE4F0E" w:rsidRDefault="00876D7A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>(treści</w:t>
      </w:r>
      <w:r w:rsidR="00AE4F0E">
        <w:rPr>
          <w:rFonts w:ascii="Times New Roman" w:hAnsi="Times New Roman" w:cs="Times New Roman"/>
          <w:sz w:val="24"/>
          <w:szCs w:val="24"/>
        </w:rPr>
        <w:t xml:space="preserve"> </w:t>
      </w:r>
      <w:r w:rsidRPr="00AE4F0E">
        <w:rPr>
          <w:rFonts w:ascii="Times New Roman" w:hAnsi="Times New Roman" w:cs="Times New Roman"/>
          <w:sz w:val="24"/>
          <w:szCs w:val="24"/>
        </w:rPr>
        <w:t>i umiejętności podstawowe)</w:t>
      </w:r>
    </w:p>
    <w:p w:rsidR="005D4CD5" w:rsidRPr="00AE4F0E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>-</w:t>
      </w:r>
      <w:r w:rsidR="00876D7A" w:rsidRPr="00AE4F0E">
        <w:rPr>
          <w:rFonts w:ascii="Times New Roman" w:hAnsi="Times New Roman" w:cs="Times New Roman"/>
          <w:sz w:val="24"/>
          <w:szCs w:val="24"/>
        </w:rPr>
        <w:t>przyswojenie podstawowych treści umożliwiających realizowanie bardzo prostych, schematycznych, stereotypowych</w:t>
      </w:r>
      <w:r w:rsidRPr="00AE4F0E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AE4F0E">
        <w:rPr>
          <w:rFonts w:ascii="Times New Roman" w:hAnsi="Times New Roman" w:cs="Times New Roman"/>
          <w:sz w:val="24"/>
          <w:szCs w:val="24"/>
        </w:rPr>
        <w:t>kompozycji plastycznych</w:t>
      </w:r>
      <w:r w:rsidR="00AE4F0E" w:rsidRPr="00AE4F0E">
        <w:rPr>
          <w:rFonts w:ascii="Times New Roman" w:hAnsi="Times New Roman" w:cs="Times New Roman"/>
          <w:sz w:val="24"/>
          <w:szCs w:val="24"/>
        </w:rPr>
        <w:t xml:space="preserve"> o niskim stopniu estetycznym</w:t>
      </w:r>
      <w:r w:rsidR="00876D7A" w:rsidRPr="00AE4F0E">
        <w:rPr>
          <w:rFonts w:ascii="Times New Roman" w:hAnsi="Times New Roman" w:cs="Times New Roman"/>
          <w:sz w:val="24"/>
          <w:szCs w:val="24"/>
        </w:rPr>
        <w:t>,</w:t>
      </w:r>
    </w:p>
    <w:p w:rsidR="00876D7A" w:rsidRPr="00AE4F0E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>-</w:t>
      </w:r>
      <w:r w:rsidR="00876D7A" w:rsidRPr="00AE4F0E">
        <w:rPr>
          <w:rFonts w:ascii="Times New Roman" w:hAnsi="Times New Roman" w:cs="Times New Roman"/>
          <w:sz w:val="24"/>
          <w:szCs w:val="24"/>
        </w:rPr>
        <w:t xml:space="preserve"> uproszczone wypowiedzi o funkcjach sztuki, dziedzinach plastyki, elementach struktury</w:t>
      </w:r>
    </w:p>
    <w:p w:rsidR="005D4CD5" w:rsidRPr="00AE4F0E" w:rsidRDefault="00876D7A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 xml:space="preserve">dzieł, środkach artystycznego wyrazu, stylach w sztuce, </w:t>
      </w:r>
    </w:p>
    <w:p w:rsidR="005D4CD5" w:rsidRPr="00AE4F0E" w:rsidRDefault="005D4CD5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>-</w:t>
      </w:r>
      <w:r w:rsidR="00876D7A" w:rsidRPr="00AE4F0E">
        <w:rPr>
          <w:rFonts w:ascii="Times New Roman" w:hAnsi="Times New Roman" w:cs="Times New Roman"/>
          <w:sz w:val="24"/>
          <w:szCs w:val="24"/>
        </w:rPr>
        <w:t xml:space="preserve">świadomość potrzeby estetyki otoczenia, </w:t>
      </w:r>
    </w:p>
    <w:p w:rsidR="005D4CD5" w:rsidRPr="00AE4F0E" w:rsidRDefault="005D4CD5" w:rsidP="005D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 xml:space="preserve">- </w:t>
      </w:r>
      <w:r w:rsidR="00876D7A" w:rsidRPr="00AE4F0E">
        <w:rPr>
          <w:rFonts w:ascii="Times New Roman" w:hAnsi="Times New Roman" w:cs="Times New Roman"/>
          <w:sz w:val="24"/>
          <w:szCs w:val="24"/>
        </w:rPr>
        <w:t>bierny stosunek</w:t>
      </w:r>
      <w:r w:rsidRPr="00AE4F0E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AE4F0E">
        <w:rPr>
          <w:rFonts w:ascii="Times New Roman" w:hAnsi="Times New Roman" w:cs="Times New Roman"/>
          <w:sz w:val="24"/>
          <w:szCs w:val="24"/>
        </w:rPr>
        <w:t>do kształtowania estetyki otoczenia,</w:t>
      </w:r>
    </w:p>
    <w:p w:rsidR="00876D7A" w:rsidRDefault="005D4CD5" w:rsidP="005D4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>-</w:t>
      </w:r>
      <w:r w:rsidR="00876D7A" w:rsidRPr="00AE4F0E">
        <w:rPr>
          <w:rFonts w:ascii="Times New Roman" w:hAnsi="Times New Roman" w:cs="Times New Roman"/>
          <w:sz w:val="24"/>
          <w:szCs w:val="24"/>
        </w:rPr>
        <w:t xml:space="preserve"> mało aktywne uczestnictwo w kulturze</w:t>
      </w:r>
    </w:p>
    <w:p w:rsidR="00AE4F0E" w:rsidRPr="005D4CD5" w:rsidRDefault="00AE4F0E" w:rsidP="005D4CD5">
      <w:pPr>
        <w:autoSpaceDE w:val="0"/>
        <w:autoSpaceDN w:val="0"/>
        <w:adjustRightInd w:val="0"/>
        <w:spacing w:after="0" w:line="240" w:lineRule="auto"/>
        <w:rPr>
          <w:rFonts w:ascii="AgendaPl-RegularCondensed" w:hAnsi="AgendaPl-RegularCondensed" w:cs="AgendaPl-RegularCondensed"/>
          <w:sz w:val="20"/>
          <w:szCs w:val="20"/>
        </w:rPr>
      </w:pPr>
    </w:p>
    <w:p w:rsidR="00AC67D6" w:rsidRDefault="00AC67D6" w:rsidP="00AC67D6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OCENA</w:t>
      </w:r>
      <w:r w:rsidRPr="00CA57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DOPUSZCZAJĄCA</w:t>
      </w:r>
    </w:p>
    <w:p w:rsidR="00876D7A" w:rsidRDefault="00876D7A" w:rsidP="00AC67D6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</w:p>
    <w:p w:rsidR="00876D7A" w:rsidRPr="00AE4F0E" w:rsidRDefault="00AE4F0E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AE4F0E">
        <w:rPr>
          <w:rFonts w:ascii="Times New Roman" w:hAnsi="Times New Roman" w:cs="Times New Roman"/>
          <w:sz w:val="24"/>
          <w:szCs w:val="24"/>
        </w:rPr>
        <w:t>(treści i umiejętności</w:t>
      </w:r>
      <w:r w:rsidRPr="00AE4F0E"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AE4F0E">
        <w:rPr>
          <w:rFonts w:ascii="Times New Roman" w:hAnsi="Times New Roman" w:cs="Times New Roman"/>
          <w:sz w:val="24"/>
          <w:szCs w:val="24"/>
        </w:rPr>
        <w:t>konieczne)</w:t>
      </w:r>
    </w:p>
    <w:p w:rsidR="00AE4F0E" w:rsidRDefault="00AE4F0E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AE4F0E">
        <w:rPr>
          <w:rFonts w:ascii="Times New Roman" w:hAnsi="Times New Roman" w:cs="Times New Roman"/>
          <w:sz w:val="24"/>
          <w:szCs w:val="24"/>
        </w:rPr>
        <w:t>przyswojenie treści dotyczących plastyki,</w:t>
      </w:r>
    </w:p>
    <w:p w:rsidR="00876D7A" w:rsidRPr="00AE4F0E" w:rsidRDefault="00AE4F0E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AE4F0E">
        <w:rPr>
          <w:rFonts w:ascii="Times New Roman" w:hAnsi="Times New Roman" w:cs="Times New Roman"/>
          <w:sz w:val="24"/>
          <w:szCs w:val="24"/>
        </w:rPr>
        <w:t xml:space="preserve"> nabycie umiejętności umożliwiających realizację zadań życia codziennego</w:t>
      </w:r>
    </w:p>
    <w:p w:rsidR="00AE4F0E" w:rsidRDefault="00876D7A" w:rsidP="0087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>dotyczących posługiwania się językiem plastyki w zakresie elementarnym, odnoszącym się do codziennych sytuacji</w:t>
      </w:r>
      <w:r w:rsidR="00AE4F0E">
        <w:rPr>
          <w:rFonts w:ascii="Times New Roman" w:hAnsi="Times New Roman" w:cs="Times New Roman"/>
          <w:sz w:val="24"/>
          <w:szCs w:val="24"/>
        </w:rPr>
        <w:t xml:space="preserve"> </w:t>
      </w:r>
      <w:r w:rsidRPr="00AE4F0E">
        <w:rPr>
          <w:rFonts w:ascii="Times New Roman" w:hAnsi="Times New Roman" w:cs="Times New Roman"/>
          <w:sz w:val="24"/>
          <w:szCs w:val="24"/>
        </w:rPr>
        <w:t xml:space="preserve">życiowych, </w:t>
      </w:r>
    </w:p>
    <w:p w:rsidR="00EE2124" w:rsidRPr="00AE4F0E" w:rsidRDefault="00AE4F0E" w:rsidP="00AE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D7A" w:rsidRPr="00AE4F0E">
        <w:rPr>
          <w:rFonts w:ascii="Times New Roman" w:hAnsi="Times New Roman" w:cs="Times New Roman"/>
          <w:sz w:val="24"/>
          <w:szCs w:val="24"/>
        </w:rPr>
        <w:t>wykonywanie schematycznych, znacznie uproszczonych prac plastycznych związanych z życiem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D7A" w:rsidRPr="00AE4F0E">
        <w:rPr>
          <w:rFonts w:ascii="Times New Roman" w:hAnsi="Times New Roman" w:cs="Times New Roman"/>
          <w:sz w:val="24"/>
          <w:szCs w:val="24"/>
        </w:rPr>
        <w:t xml:space="preserve">codziennym, niekształtowanie estetyki otoczenia, skąpe wypowiedzi o plastyce,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6D7A" w:rsidRPr="00AE4F0E">
        <w:rPr>
          <w:rFonts w:ascii="Times New Roman" w:hAnsi="Times New Roman" w:cs="Times New Roman"/>
          <w:sz w:val="24"/>
          <w:szCs w:val="24"/>
        </w:rPr>
        <w:t>bierne uczestnictwo w kulturze</w:t>
      </w:r>
    </w:p>
    <w:p w:rsidR="00AC67D6" w:rsidRPr="00DD353A" w:rsidRDefault="00AC67D6" w:rsidP="00AC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B" w:rsidRPr="007323D7" w:rsidRDefault="000C266B" w:rsidP="000C266B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124" w:rsidRDefault="000C266B" w:rsidP="00EE2124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t xml:space="preserve">                        </w:t>
      </w:r>
      <w:r w:rsidR="00EE2124">
        <w:rPr>
          <w:b/>
          <w:bCs/>
          <w:sz w:val="28"/>
          <w:szCs w:val="28"/>
        </w:rPr>
        <w:t>OCENA</w:t>
      </w:r>
      <w:r w:rsidR="00EE2124" w:rsidRPr="00CA5738">
        <w:rPr>
          <w:b/>
          <w:bCs/>
          <w:sz w:val="28"/>
          <w:szCs w:val="28"/>
        </w:rPr>
        <w:t xml:space="preserve"> </w:t>
      </w:r>
      <w:r w:rsidR="00EE2124">
        <w:rPr>
          <w:b/>
          <w:bCs/>
          <w:sz w:val="28"/>
          <w:szCs w:val="28"/>
        </w:rPr>
        <w:t>NIEDOSTATECZNA</w:t>
      </w:r>
    </w:p>
    <w:p w:rsidR="00EE2124" w:rsidRDefault="00EE2124" w:rsidP="00EE2124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:rsidR="00AE4F0E" w:rsidRDefault="00AE4F0E" w:rsidP="00AE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-</w:t>
      </w:r>
      <w:r>
        <w:rPr>
          <w:rFonts w:ascii="AgendaPl-BoldCondensed" w:hAnsi="AgendaPl-BoldCondensed" w:cs="AgendaPl-BoldCondensed"/>
          <w:b/>
          <w:bCs/>
          <w:sz w:val="20"/>
          <w:szCs w:val="20"/>
        </w:rPr>
        <w:t xml:space="preserve"> </w:t>
      </w:r>
      <w:r w:rsidRPr="00AE4F0E">
        <w:rPr>
          <w:rFonts w:ascii="Times New Roman" w:hAnsi="Times New Roman" w:cs="Times New Roman"/>
          <w:sz w:val="24"/>
          <w:szCs w:val="24"/>
        </w:rPr>
        <w:t>poziom opanowanych treści, zakres aktywności twórczej nie umożliwia podjęcia nauki, przyswojenia kolejnych treści, nabycia umiejętności potrzebnych na następnym etapie edukacyjnym,</w:t>
      </w:r>
    </w:p>
    <w:p w:rsidR="00AE4F0E" w:rsidRPr="00AE4F0E" w:rsidRDefault="00AE4F0E" w:rsidP="00AE4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brak uczestnictwa</w:t>
      </w:r>
      <w:r w:rsidRPr="00AE4F0E">
        <w:rPr>
          <w:rFonts w:ascii="Times New Roman" w:hAnsi="Times New Roman" w:cs="Times New Roman"/>
          <w:sz w:val="24"/>
          <w:szCs w:val="24"/>
        </w:rPr>
        <w:t xml:space="preserve"> w kulturze</w:t>
      </w:r>
    </w:p>
    <w:p w:rsidR="00AE4F0E" w:rsidRPr="00AE4F0E" w:rsidRDefault="00EE2124" w:rsidP="00AE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color w:val="000000"/>
          <w:sz w:val="24"/>
          <w:szCs w:val="24"/>
        </w:rPr>
        <w:t>- nie wykon</w:t>
      </w:r>
      <w:r w:rsidR="00AE4F0E">
        <w:rPr>
          <w:rFonts w:ascii="Times New Roman" w:hAnsi="Times New Roman" w:cs="Times New Roman"/>
          <w:color w:val="000000"/>
          <w:sz w:val="24"/>
          <w:szCs w:val="24"/>
        </w:rPr>
        <w:t>ywanie</w:t>
      </w:r>
      <w:r w:rsidRPr="00AE4F0E">
        <w:rPr>
          <w:rFonts w:ascii="Times New Roman" w:hAnsi="Times New Roman" w:cs="Times New Roman"/>
          <w:color w:val="000000"/>
          <w:sz w:val="24"/>
          <w:szCs w:val="24"/>
        </w:rPr>
        <w:t xml:space="preserve"> zadań o niewielkim elementarnym stopniu trudności;</w:t>
      </w:r>
      <w:r w:rsidR="00AE4F0E" w:rsidRPr="00AE4F0E">
        <w:rPr>
          <w:rFonts w:ascii="Times New Roman" w:hAnsi="Times New Roman" w:cs="Times New Roman"/>
          <w:sz w:val="24"/>
          <w:szCs w:val="24"/>
        </w:rPr>
        <w:t xml:space="preserve"> </w:t>
      </w:r>
      <w:r w:rsidR="00AE4F0E">
        <w:rPr>
          <w:rFonts w:ascii="Times New Roman" w:hAnsi="Times New Roman" w:cs="Times New Roman"/>
          <w:sz w:val="24"/>
          <w:szCs w:val="24"/>
        </w:rPr>
        <w:t>p</w:t>
      </w:r>
      <w:r w:rsidR="00AE4F0E" w:rsidRPr="00AE4F0E">
        <w:rPr>
          <w:rFonts w:ascii="Times New Roman" w:hAnsi="Times New Roman" w:cs="Times New Roman"/>
          <w:sz w:val="24"/>
          <w:szCs w:val="24"/>
        </w:rPr>
        <w:t>race w</w:t>
      </w:r>
    </w:p>
    <w:p w:rsidR="00AE4F0E" w:rsidRPr="00AE4F0E" w:rsidRDefault="00AE4F0E" w:rsidP="00AE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 xml:space="preserve">  formie szkicu, niestarannie wykonane o ubogiej  treści, bardzo często nie na temat;</w:t>
      </w:r>
    </w:p>
    <w:p w:rsidR="00EE2124" w:rsidRPr="00AE4F0E" w:rsidRDefault="00EE2124" w:rsidP="00EE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 xml:space="preserve">- </w:t>
      </w:r>
      <w:r w:rsidR="00AE4F0E">
        <w:rPr>
          <w:rFonts w:ascii="Times New Roman" w:hAnsi="Times New Roman" w:cs="Times New Roman"/>
          <w:sz w:val="24"/>
          <w:szCs w:val="24"/>
        </w:rPr>
        <w:t>odmowa</w:t>
      </w:r>
      <w:r w:rsidRPr="00AE4F0E">
        <w:rPr>
          <w:rFonts w:ascii="Times New Roman" w:hAnsi="Times New Roman" w:cs="Times New Roman"/>
          <w:sz w:val="24"/>
          <w:szCs w:val="24"/>
        </w:rPr>
        <w:t xml:space="preserve"> wykon</w:t>
      </w:r>
      <w:r w:rsidR="00AE4F0E">
        <w:rPr>
          <w:rFonts w:ascii="Times New Roman" w:hAnsi="Times New Roman" w:cs="Times New Roman"/>
          <w:sz w:val="24"/>
          <w:szCs w:val="24"/>
        </w:rPr>
        <w:t>ywania</w:t>
      </w:r>
      <w:r w:rsidRPr="00AE4F0E">
        <w:rPr>
          <w:rFonts w:ascii="Times New Roman" w:hAnsi="Times New Roman" w:cs="Times New Roman"/>
          <w:sz w:val="24"/>
          <w:szCs w:val="24"/>
        </w:rPr>
        <w:t xml:space="preserve"> poleceń nauczyciela, ćwiczeń i prac plastycznych;</w:t>
      </w:r>
    </w:p>
    <w:p w:rsidR="00EE2124" w:rsidRPr="00AE4F0E" w:rsidRDefault="00EE2124" w:rsidP="00EE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0E">
        <w:rPr>
          <w:rFonts w:ascii="Times New Roman" w:hAnsi="Times New Roman" w:cs="Times New Roman"/>
          <w:sz w:val="24"/>
          <w:szCs w:val="24"/>
        </w:rPr>
        <w:t xml:space="preserve">- </w:t>
      </w:r>
      <w:r w:rsidR="00AE4F0E">
        <w:rPr>
          <w:rFonts w:ascii="Times New Roman" w:hAnsi="Times New Roman" w:cs="Times New Roman"/>
          <w:sz w:val="24"/>
          <w:szCs w:val="24"/>
        </w:rPr>
        <w:t>brak</w:t>
      </w:r>
      <w:r w:rsidRPr="00AE4F0E">
        <w:rPr>
          <w:rFonts w:ascii="Times New Roman" w:hAnsi="Times New Roman" w:cs="Times New Roman"/>
          <w:sz w:val="24"/>
          <w:szCs w:val="24"/>
        </w:rPr>
        <w:t xml:space="preserve"> woli zmiany postawy i poprawy.</w:t>
      </w:r>
    </w:p>
    <w:p w:rsidR="00EE2124" w:rsidRDefault="00EE2124" w:rsidP="00EE2124"/>
    <w:p w:rsidR="00EE2124" w:rsidRDefault="00EE2124" w:rsidP="00EE2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F0E" w:rsidRDefault="00AE4F0E" w:rsidP="00035B5B">
      <w:pPr>
        <w:pStyle w:val="Default"/>
        <w:rPr>
          <w:sz w:val="23"/>
          <w:szCs w:val="23"/>
        </w:rPr>
      </w:pPr>
    </w:p>
    <w:p w:rsidR="00035B5B" w:rsidRDefault="00035B5B" w:rsidP="00035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Oceny klasyfikacyjne śródroczne i roczne, począwszy od klasy czwartej szkoły podstawowej są wynikiem średniej ważonej i wystawiane według następującej skali: </w:t>
      </w:r>
    </w:p>
    <w:p w:rsidR="00035B5B" w:rsidRDefault="00035B5B" w:rsidP="00035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1 - 1,7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– niedostateczny </w:t>
      </w:r>
    </w:p>
    <w:p w:rsidR="00035B5B" w:rsidRDefault="00035B5B" w:rsidP="00035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- 2,7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– dopuszczający </w:t>
      </w:r>
    </w:p>
    <w:p w:rsidR="00035B5B" w:rsidRDefault="00035B5B" w:rsidP="00035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- 3,7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- dostateczny </w:t>
      </w:r>
    </w:p>
    <w:p w:rsidR="00035B5B" w:rsidRDefault="00035B5B" w:rsidP="00035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- 4,7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– dobry </w:t>
      </w:r>
    </w:p>
    <w:p w:rsidR="00035B5B" w:rsidRDefault="00035B5B" w:rsidP="00035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- 5,7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– bardzo dobry </w:t>
      </w:r>
    </w:p>
    <w:p w:rsidR="00035B5B" w:rsidRDefault="00035B5B" w:rsidP="00035B5B">
      <w:pPr>
        <w:pStyle w:val="Default"/>
        <w:rPr>
          <w:sz w:val="20"/>
          <w:szCs w:val="20"/>
        </w:rPr>
      </w:pPr>
      <w:r>
        <w:rPr>
          <w:sz w:val="23"/>
          <w:szCs w:val="23"/>
        </w:rPr>
        <w:t>5,7</w:t>
      </w:r>
      <w:r w:rsidR="00AE4F0E">
        <w:rPr>
          <w:sz w:val="23"/>
          <w:szCs w:val="23"/>
        </w:rPr>
        <w:t>0</w:t>
      </w:r>
      <w:r>
        <w:rPr>
          <w:sz w:val="23"/>
          <w:szCs w:val="23"/>
        </w:rPr>
        <w:t xml:space="preserve"> - 6,00 – celujący </w:t>
      </w:r>
    </w:p>
    <w:p w:rsidR="00035B5B" w:rsidRDefault="00035B5B" w:rsidP="00035B5B">
      <w:pPr>
        <w:pStyle w:val="Default"/>
        <w:rPr>
          <w:sz w:val="20"/>
          <w:szCs w:val="20"/>
        </w:rPr>
      </w:pPr>
    </w:p>
    <w:p w:rsidR="00035B5B" w:rsidRDefault="00035B5B" w:rsidP="00035B5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Na zajęciach plastyki  obowiązuje następująca waga ocen: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96"/>
        <w:gridCol w:w="2796"/>
      </w:tblGrid>
      <w:tr w:rsidR="00035B5B" w:rsidTr="005D4CD5">
        <w:trPr>
          <w:trHeight w:val="109"/>
        </w:trPr>
        <w:tc>
          <w:tcPr>
            <w:tcW w:w="2796" w:type="dxa"/>
          </w:tcPr>
          <w:p w:rsidR="00035B5B" w:rsidRDefault="00035B5B" w:rsidP="005D4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Rodzaj aktywności </w:t>
            </w:r>
          </w:p>
        </w:tc>
        <w:tc>
          <w:tcPr>
            <w:tcW w:w="2796" w:type="dxa"/>
          </w:tcPr>
          <w:p w:rsidR="00035B5B" w:rsidRDefault="00035B5B" w:rsidP="005D4C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Waga </w:t>
            </w:r>
          </w:p>
        </w:tc>
      </w:tr>
      <w:tr w:rsidR="00035B5B" w:rsidTr="005D4CD5">
        <w:trPr>
          <w:trHeight w:val="109"/>
        </w:trPr>
        <w:tc>
          <w:tcPr>
            <w:tcW w:w="2796" w:type="dxa"/>
          </w:tcPr>
          <w:p w:rsidR="00035B5B" w:rsidRPr="00E471A1" w:rsidRDefault="00E471A1" w:rsidP="00E471A1">
            <w:pPr>
              <w:pStyle w:val="Default"/>
              <w:rPr>
                <w:b/>
              </w:rPr>
            </w:pPr>
            <w:r w:rsidRPr="00574904">
              <w:rPr>
                <w:rFonts w:eastAsia="Times New Roman"/>
                <w:b/>
                <w:bCs/>
                <w:lang w:eastAsia="pl-PL"/>
              </w:rPr>
              <w:t>Wiadomości </w:t>
            </w:r>
            <w:r w:rsidRPr="00E471A1">
              <w:rPr>
                <w:b/>
              </w:rPr>
              <w:t xml:space="preserve"> </w:t>
            </w:r>
          </w:p>
        </w:tc>
        <w:tc>
          <w:tcPr>
            <w:tcW w:w="2796" w:type="dxa"/>
          </w:tcPr>
          <w:p w:rsidR="00035B5B" w:rsidRPr="00E471A1" w:rsidRDefault="00E471A1" w:rsidP="005D4CD5">
            <w:pPr>
              <w:pStyle w:val="Default"/>
              <w:rPr>
                <w:b/>
              </w:rPr>
            </w:pPr>
            <w:r w:rsidRPr="00E471A1">
              <w:rPr>
                <w:b/>
              </w:rPr>
              <w:t>2</w:t>
            </w:r>
            <w:r w:rsidR="00035B5B" w:rsidRPr="00E471A1">
              <w:rPr>
                <w:b/>
              </w:rPr>
              <w:t xml:space="preserve"> </w:t>
            </w:r>
          </w:p>
        </w:tc>
      </w:tr>
      <w:tr w:rsidR="00035B5B" w:rsidTr="005D4CD5">
        <w:trPr>
          <w:trHeight w:val="109"/>
        </w:trPr>
        <w:tc>
          <w:tcPr>
            <w:tcW w:w="2796" w:type="dxa"/>
          </w:tcPr>
          <w:p w:rsidR="00E471A1" w:rsidRPr="00E471A1" w:rsidRDefault="00E471A1" w:rsidP="005D4CD5">
            <w:pPr>
              <w:pStyle w:val="Default"/>
              <w:rPr>
                <w:rFonts w:eastAsia="Times New Roman"/>
                <w:b/>
                <w:bCs/>
                <w:lang w:eastAsia="pl-PL"/>
              </w:rPr>
            </w:pPr>
            <w:r w:rsidRPr="00574904">
              <w:rPr>
                <w:rFonts w:eastAsia="Times New Roman"/>
                <w:b/>
                <w:bCs/>
                <w:lang w:eastAsia="pl-PL"/>
              </w:rPr>
              <w:t>Praca domowa </w:t>
            </w:r>
          </w:p>
          <w:p w:rsidR="00E471A1" w:rsidRPr="00E471A1" w:rsidRDefault="00E471A1" w:rsidP="005D4CD5">
            <w:pPr>
              <w:pStyle w:val="Default"/>
              <w:rPr>
                <w:b/>
              </w:rPr>
            </w:pPr>
            <w:r w:rsidRPr="00574904">
              <w:rPr>
                <w:rFonts w:eastAsia="Times New Roman"/>
                <w:b/>
                <w:bCs/>
                <w:lang w:eastAsia="pl-PL"/>
              </w:rPr>
              <w:t>Praca na lekcji </w:t>
            </w:r>
            <w:r w:rsidRPr="00E471A1">
              <w:rPr>
                <w:b/>
              </w:rPr>
              <w:t xml:space="preserve"> </w:t>
            </w:r>
            <w:r w:rsidRPr="00574904">
              <w:rPr>
                <w:rFonts w:eastAsia="Times New Roman"/>
                <w:b/>
                <w:bCs/>
                <w:lang w:eastAsia="pl-PL"/>
              </w:rPr>
              <w:t>Konkursy</w:t>
            </w:r>
            <w:r w:rsidRPr="00E471A1">
              <w:rPr>
                <w:b/>
              </w:rPr>
              <w:t xml:space="preserve"> </w:t>
            </w:r>
          </w:p>
          <w:p w:rsidR="00035B5B" w:rsidRPr="00E471A1" w:rsidRDefault="00E471A1" w:rsidP="005D4CD5">
            <w:pPr>
              <w:pStyle w:val="Default"/>
              <w:rPr>
                <w:b/>
              </w:rPr>
            </w:pPr>
            <w:r w:rsidRPr="00574904">
              <w:rPr>
                <w:rFonts w:eastAsia="Times New Roman"/>
                <w:b/>
                <w:bCs/>
                <w:lang w:eastAsia="pl-PL"/>
              </w:rPr>
              <w:t>zadanie plastyczne </w:t>
            </w:r>
            <w:r w:rsidRPr="00E471A1">
              <w:rPr>
                <w:b/>
              </w:rPr>
              <w:t xml:space="preserve"> </w:t>
            </w:r>
            <w:r w:rsidR="00035B5B" w:rsidRPr="00E471A1">
              <w:rPr>
                <w:b/>
              </w:rPr>
              <w:t xml:space="preserve">Aktywność </w:t>
            </w:r>
          </w:p>
        </w:tc>
        <w:tc>
          <w:tcPr>
            <w:tcW w:w="2796" w:type="dxa"/>
          </w:tcPr>
          <w:p w:rsidR="00E471A1" w:rsidRPr="00E471A1" w:rsidRDefault="00E471A1" w:rsidP="005D4CD5">
            <w:pPr>
              <w:pStyle w:val="Default"/>
              <w:rPr>
                <w:b/>
              </w:rPr>
            </w:pPr>
            <w:r w:rsidRPr="00E471A1">
              <w:rPr>
                <w:b/>
              </w:rPr>
              <w:t>1</w:t>
            </w:r>
          </w:p>
          <w:p w:rsidR="00035B5B" w:rsidRPr="00E471A1" w:rsidRDefault="00E471A1" w:rsidP="005D4CD5">
            <w:pPr>
              <w:pStyle w:val="Default"/>
              <w:rPr>
                <w:b/>
              </w:rPr>
            </w:pPr>
            <w:r w:rsidRPr="00E471A1">
              <w:rPr>
                <w:b/>
              </w:rPr>
              <w:t>1</w:t>
            </w:r>
            <w:r w:rsidR="00035B5B" w:rsidRPr="00E471A1">
              <w:rPr>
                <w:b/>
              </w:rPr>
              <w:t xml:space="preserve"> </w:t>
            </w:r>
          </w:p>
          <w:p w:rsidR="00E471A1" w:rsidRPr="00E471A1" w:rsidRDefault="00E471A1" w:rsidP="005D4CD5">
            <w:pPr>
              <w:pStyle w:val="Default"/>
              <w:rPr>
                <w:b/>
              </w:rPr>
            </w:pPr>
            <w:r w:rsidRPr="00E471A1">
              <w:rPr>
                <w:b/>
              </w:rPr>
              <w:t>2</w:t>
            </w:r>
          </w:p>
          <w:p w:rsidR="00E471A1" w:rsidRPr="00E471A1" w:rsidRDefault="00E471A1" w:rsidP="005D4CD5">
            <w:pPr>
              <w:pStyle w:val="Default"/>
              <w:rPr>
                <w:b/>
              </w:rPr>
            </w:pPr>
            <w:r w:rsidRPr="00E471A1">
              <w:rPr>
                <w:b/>
              </w:rPr>
              <w:t>1</w:t>
            </w:r>
          </w:p>
          <w:p w:rsidR="00E471A1" w:rsidRPr="00E471A1" w:rsidRDefault="00E471A1" w:rsidP="005D4CD5">
            <w:pPr>
              <w:pStyle w:val="Default"/>
              <w:rPr>
                <w:b/>
              </w:rPr>
            </w:pPr>
            <w:r w:rsidRPr="00E471A1">
              <w:rPr>
                <w:b/>
              </w:rPr>
              <w:t>2</w:t>
            </w:r>
          </w:p>
        </w:tc>
      </w:tr>
      <w:tr w:rsidR="00035B5B" w:rsidTr="005D4CD5">
        <w:trPr>
          <w:trHeight w:val="109"/>
        </w:trPr>
        <w:tc>
          <w:tcPr>
            <w:tcW w:w="2796" w:type="dxa"/>
          </w:tcPr>
          <w:p w:rsidR="00035B5B" w:rsidRDefault="00035B5B" w:rsidP="005D4C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6" w:type="dxa"/>
          </w:tcPr>
          <w:p w:rsidR="00035B5B" w:rsidRDefault="00035B5B" w:rsidP="005D4CD5">
            <w:pPr>
              <w:pStyle w:val="Default"/>
              <w:rPr>
                <w:sz w:val="23"/>
                <w:szCs w:val="23"/>
              </w:rPr>
            </w:pPr>
          </w:p>
        </w:tc>
      </w:tr>
      <w:tr w:rsidR="00035B5B" w:rsidTr="005D4CD5">
        <w:trPr>
          <w:trHeight w:val="109"/>
        </w:trPr>
        <w:tc>
          <w:tcPr>
            <w:tcW w:w="2796" w:type="dxa"/>
          </w:tcPr>
          <w:p w:rsidR="00035B5B" w:rsidRDefault="00035B5B" w:rsidP="005D4CD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6" w:type="dxa"/>
          </w:tcPr>
          <w:p w:rsidR="00035B5B" w:rsidRDefault="00035B5B" w:rsidP="005D4CD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5B5B" w:rsidRDefault="00035B5B" w:rsidP="00035B5B">
      <w:pPr>
        <w:pStyle w:val="Default"/>
      </w:pPr>
    </w:p>
    <w:p w:rsidR="00035B5B" w:rsidRDefault="00035B5B" w:rsidP="00035B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Nauczyciel może podwyższyć lub obniżyć uczniowi ocenę w stosunku do średniej ważonej. </w:t>
      </w:r>
    </w:p>
    <w:p w:rsidR="00035B5B" w:rsidRDefault="00035B5B" w:rsidP="00035B5B">
      <w:pPr>
        <w:pStyle w:val="Default"/>
        <w:rPr>
          <w:color w:val="auto"/>
        </w:rPr>
      </w:pPr>
    </w:p>
    <w:p w:rsidR="008C454F" w:rsidRDefault="008C454F" w:rsidP="008C454F"/>
    <w:p w:rsidR="00F86E50" w:rsidRDefault="00F86E50" w:rsidP="008C454F"/>
    <w:p w:rsidR="008E5C74" w:rsidRDefault="008E5C74" w:rsidP="008E5C74"/>
    <w:p w:rsidR="00E052C3" w:rsidRPr="00FF4566" w:rsidRDefault="00E052C3" w:rsidP="00E052C3">
      <w:pPr>
        <w:ind w:left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E052C3" w:rsidRDefault="00E052C3">
      <w:pPr>
        <w:ind w:left="705"/>
      </w:pPr>
    </w:p>
    <w:sectPr w:rsidR="00E052C3" w:rsidSect="0013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Bol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51E"/>
    <w:multiLevelType w:val="hybridMultilevel"/>
    <w:tmpl w:val="AA4CA1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F8781C"/>
    <w:multiLevelType w:val="hybridMultilevel"/>
    <w:tmpl w:val="DE6690CA"/>
    <w:lvl w:ilvl="0" w:tplc="7188E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C47085"/>
    <w:multiLevelType w:val="hybridMultilevel"/>
    <w:tmpl w:val="0C8A76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947DB"/>
    <w:multiLevelType w:val="hybridMultilevel"/>
    <w:tmpl w:val="3920D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93589"/>
    <w:multiLevelType w:val="hybridMultilevel"/>
    <w:tmpl w:val="AA68F40E"/>
    <w:lvl w:ilvl="0" w:tplc="ECEEF9A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3E75B87"/>
    <w:multiLevelType w:val="hybridMultilevel"/>
    <w:tmpl w:val="AFA28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326C1"/>
    <w:rsid w:val="00035B5B"/>
    <w:rsid w:val="00044823"/>
    <w:rsid w:val="00052BDE"/>
    <w:rsid w:val="00063AC1"/>
    <w:rsid w:val="000C266B"/>
    <w:rsid w:val="000E16A1"/>
    <w:rsid w:val="000E216D"/>
    <w:rsid w:val="001053AA"/>
    <w:rsid w:val="001075E3"/>
    <w:rsid w:val="00107807"/>
    <w:rsid w:val="001370F9"/>
    <w:rsid w:val="001513D7"/>
    <w:rsid w:val="001F643D"/>
    <w:rsid w:val="00202A61"/>
    <w:rsid w:val="002732CD"/>
    <w:rsid w:val="003317EB"/>
    <w:rsid w:val="00371A37"/>
    <w:rsid w:val="003A15C2"/>
    <w:rsid w:val="003F17D9"/>
    <w:rsid w:val="00411903"/>
    <w:rsid w:val="00527763"/>
    <w:rsid w:val="00535B93"/>
    <w:rsid w:val="00574904"/>
    <w:rsid w:val="005A1D0F"/>
    <w:rsid w:val="005D4CD5"/>
    <w:rsid w:val="006D3704"/>
    <w:rsid w:val="006D6505"/>
    <w:rsid w:val="006D6532"/>
    <w:rsid w:val="006E7EE4"/>
    <w:rsid w:val="007323D7"/>
    <w:rsid w:val="007967D8"/>
    <w:rsid w:val="007B7EB2"/>
    <w:rsid w:val="007C0389"/>
    <w:rsid w:val="007F2CDC"/>
    <w:rsid w:val="00876D7A"/>
    <w:rsid w:val="008853C9"/>
    <w:rsid w:val="008C454F"/>
    <w:rsid w:val="008E5C74"/>
    <w:rsid w:val="009232AC"/>
    <w:rsid w:val="009326C1"/>
    <w:rsid w:val="00951527"/>
    <w:rsid w:val="009B395E"/>
    <w:rsid w:val="009B7A4E"/>
    <w:rsid w:val="00A13572"/>
    <w:rsid w:val="00A93610"/>
    <w:rsid w:val="00AA7345"/>
    <w:rsid w:val="00AC67D6"/>
    <w:rsid w:val="00AE4F0E"/>
    <w:rsid w:val="00AF4ECC"/>
    <w:rsid w:val="00BD77FD"/>
    <w:rsid w:val="00BF1597"/>
    <w:rsid w:val="00CC12B9"/>
    <w:rsid w:val="00DD353A"/>
    <w:rsid w:val="00DF22D9"/>
    <w:rsid w:val="00E052C3"/>
    <w:rsid w:val="00E412EC"/>
    <w:rsid w:val="00E471A1"/>
    <w:rsid w:val="00E64179"/>
    <w:rsid w:val="00E864F1"/>
    <w:rsid w:val="00EA3A50"/>
    <w:rsid w:val="00EE2124"/>
    <w:rsid w:val="00EE2C49"/>
    <w:rsid w:val="00F86E50"/>
    <w:rsid w:val="00FF44DB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0F9"/>
  </w:style>
  <w:style w:type="paragraph" w:styleId="Nagwek1">
    <w:name w:val="heading 1"/>
    <w:basedOn w:val="Normalny"/>
    <w:next w:val="Normalny"/>
    <w:link w:val="Nagwek1Znak"/>
    <w:qFormat/>
    <w:rsid w:val="00E052C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4823"/>
    <w:pPr>
      <w:widowControl w:val="0"/>
      <w:autoSpaceDE w:val="0"/>
      <w:spacing w:after="120"/>
    </w:pPr>
    <w:rPr>
      <w:rFonts w:ascii="Calibri" w:eastAsia="Arial Unicode MS" w:hAnsi="Calibri" w:cs="Times New Roman"/>
      <w:lang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823"/>
    <w:rPr>
      <w:rFonts w:ascii="Calibri" w:eastAsia="Arial Unicode MS" w:hAnsi="Calibri" w:cs="Times New Roman"/>
      <w:lang w:bidi="en-US"/>
    </w:rPr>
  </w:style>
  <w:style w:type="character" w:customStyle="1" w:styleId="Nagwek1Znak">
    <w:name w:val="Nagłówek 1 Znak"/>
    <w:basedOn w:val="Domylnaczcionkaakapitu"/>
    <w:link w:val="Nagwek1"/>
    <w:rsid w:val="00E052C3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Stopka">
    <w:name w:val="footer"/>
    <w:basedOn w:val="Normalny"/>
    <w:link w:val="StopkaZnak"/>
    <w:rsid w:val="00E052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5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45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4566"/>
  </w:style>
  <w:style w:type="paragraph" w:styleId="Akapitzlist">
    <w:name w:val="List Paragraph"/>
    <w:basedOn w:val="Normalny"/>
    <w:uiPriority w:val="34"/>
    <w:qFormat/>
    <w:rsid w:val="00535B9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F4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35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7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Kiler</dc:creator>
  <cp:lastModifiedBy>Joanna</cp:lastModifiedBy>
  <cp:revision>11</cp:revision>
  <dcterms:created xsi:type="dcterms:W3CDTF">2017-09-05T14:35:00Z</dcterms:created>
  <dcterms:modified xsi:type="dcterms:W3CDTF">2017-09-05T16:27:00Z</dcterms:modified>
</cp:coreProperties>
</file>